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0720C6E" wp14:textId="50B33E63">
      <w:r w:rsidR="1CBD2141">
        <w:rPr>
          <w:lang w:val="Norwegian (Bokmål)"/>
        </w:rPr>
        <w:t>Generell nytte</w:t>
      </w:r>
    </w:p>
    <w:p xmlns:wp14="http://schemas.microsoft.com/office/word/2010/wordml" w:rsidP="096207DC" wp14:paraId="6C7E59BD" wp14:textId="6CDB0BA0">
      <w:pPr>
        <w:pStyle w:val="Normal"/>
      </w:pPr>
      <w:r w:rsidR="1CBD2141">
        <w:rPr>
          <w:lang w:val="Norwegian (Bokmål)"/>
        </w:rPr>
        <w:t>1.</w:t>
      </w:r>
    </w:p>
    <w:p xmlns:wp14="http://schemas.microsoft.com/office/word/2010/wordml" w:rsidP="096207DC" wp14:paraId="29A5CAC5" wp14:textId="705012E6">
      <w:pPr>
        <w:pStyle w:val="Normal"/>
      </w:pPr>
      <w:r w:rsidR="1CBD2141">
        <w:rPr>
          <w:lang w:val="Norwegian (Bokmål)"/>
        </w:rPr>
        <w:t>En grønn trekant som peker til høyre, en spillknapp.</w:t>
      </w:r>
    </w:p>
    <w:p xmlns:wp14="http://schemas.microsoft.com/office/word/2010/wordml" w:rsidP="096207DC" wp14:paraId="0847DC46" wp14:textId="02C2716C">
      <w:pPr>
        <w:pStyle w:val="Normal"/>
      </w:pPr>
      <w:r w:rsidR="1CBD2141">
        <w:rPr>
          <w:lang w:val="Norwegian (Bokmål)"/>
        </w:rPr>
        <w:t>2.</w:t>
      </w:r>
    </w:p>
    <w:p xmlns:wp14="http://schemas.microsoft.com/office/word/2010/wordml" w:rsidP="096207DC" wp14:paraId="6DE3B7E3" wp14:textId="2C27B3CC">
      <w:pPr>
        <w:pStyle w:val="Normal"/>
      </w:pPr>
      <w:r w:rsidR="1CBD2141">
        <w:rPr>
          <w:lang w:val="Norwegian (Bokmål)"/>
        </w:rPr>
        <w:t>En rød firkant, en stoppknapp.</w:t>
      </w:r>
    </w:p>
    <w:p xmlns:wp14="http://schemas.microsoft.com/office/word/2010/wordml" w:rsidP="096207DC" wp14:paraId="24734DC8" wp14:textId="27AB58D8">
      <w:pPr>
        <w:pStyle w:val="Normal"/>
      </w:pPr>
      <w:r w:rsidR="1CBD2141">
        <w:rPr>
          <w:lang w:val="Norwegian (Bokmål)"/>
        </w:rPr>
        <w:t>3.</w:t>
      </w:r>
    </w:p>
    <w:p xmlns:wp14="http://schemas.microsoft.com/office/word/2010/wordml" w:rsidP="096207DC" wp14:paraId="63C8C692" wp14:textId="4B880652">
      <w:pPr>
        <w:pStyle w:val="Normal"/>
      </w:pPr>
      <w:r w:rsidR="1CBD2141">
        <w:rPr>
          <w:lang w:val="Norwegian (Bokmål)"/>
        </w:rPr>
        <w:t>En blå sirkel.</w:t>
      </w:r>
    </w:p>
    <w:p xmlns:wp14="http://schemas.microsoft.com/office/word/2010/wordml" w:rsidP="096207DC" wp14:paraId="170F331F" wp14:textId="4C648279">
      <w:pPr>
        <w:pStyle w:val="Normal"/>
      </w:pPr>
      <w:r w:rsidR="1CBD2141">
        <w:rPr>
          <w:lang w:val="Norwegian (Bokmål)"/>
        </w:rPr>
        <w:t>4.</w:t>
      </w:r>
    </w:p>
    <w:p xmlns:wp14="http://schemas.microsoft.com/office/word/2010/wordml" w:rsidP="096207DC" wp14:paraId="49E47FF6" wp14:textId="2A4C4065">
      <w:pPr>
        <w:pStyle w:val="Normal"/>
      </w:pPr>
      <w:r w:rsidR="1CBD2141">
        <w:rPr>
          <w:lang w:val="Norwegian (Bokmål)"/>
        </w:rPr>
        <w:t>Et grønt plusstegn, plusssymbol.</w:t>
      </w:r>
    </w:p>
    <w:p xmlns:wp14="http://schemas.microsoft.com/office/word/2010/wordml" w:rsidP="096207DC" wp14:paraId="48E9DDEA" wp14:textId="7F13B3E2">
      <w:pPr>
        <w:pStyle w:val="Normal"/>
      </w:pPr>
      <w:r w:rsidR="1CBD2141">
        <w:rPr>
          <w:lang w:val="Norwegian (Bokmål)"/>
        </w:rPr>
        <w:t>5.</w:t>
      </w:r>
    </w:p>
    <w:p xmlns:wp14="http://schemas.microsoft.com/office/word/2010/wordml" w:rsidP="096207DC" wp14:paraId="0DA1E3E4" wp14:textId="4AF272F4">
      <w:pPr>
        <w:pStyle w:val="Normal"/>
      </w:pPr>
      <w:r w:rsidR="1CBD2141">
        <w:rPr>
          <w:lang w:val="Norwegian (Bokmål)"/>
        </w:rPr>
        <w:t>En grønn trekant som peker til høyre, en play-knapp (med prikket tekstur).</w:t>
      </w:r>
    </w:p>
    <w:p xmlns:wp14="http://schemas.microsoft.com/office/word/2010/wordml" w:rsidP="096207DC" wp14:paraId="10B6C11B" wp14:textId="379F74A5">
      <w:pPr>
        <w:pStyle w:val="Normal"/>
      </w:pPr>
      <w:r w:rsidR="1CBD2141">
        <w:rPr>
          <w:lang w:val="Norwegian (Bokmål)"/>
        </w:rPr>
        <w:t>6.</w:t>
      </w:r>
    </w:p>
    <w:p xmlns:wp14="http://schemas.microsoft.com/office/word/2010/wordml" w:rsidP="096207DC" wp14:paraId="1F352EF5" wp14:textId="1600BF05">
      <w:pPr>
        <w:pStyle w:val="Normal"/>
      </w:pPr>
      <w:r w:rsidR="1CBD2141">
        <w:rPr>
          <w:lang w:val="Norwegian (Bokmål)"/>
        </w:rPr>
        <w:t>En rød firkant, en stoppknapp (med prikket tekstur).</w:t>
      </w:r>
    </w:p>
    <w:p xmlns:wp14="http://schemas.microsoft.com/office/word/2010/wordml" w:rsidP="096207DC" wp14:paraId="2AC92E98" wp14:textId="4D5BED24">
      <w:pPr>
        <w:pStyle w:val="Normal"/>
      </w:pPr>
      <w:r w:rsidR="1CBD2141">
        <w:rPr>
          <w:lang w:val="Norwegian (Bokmål)"/>
        </w:rPr>
        <w:t>7.</w:t>
      </w:r>
    </w:p>
    <w:p xmlns:wp14="http://schemas.microsoft.com/office/word/2010/wordml" w:rsidP="096207DC" wp14:paraId="670BEDF3" wp14:textId="264CA34C">
      <w:pPr>
        <w:pStyle w:val="Normal"/>
      </w:pPr>
      <w:r w:rsidR="1CBD2141">
        <w:rPr>
          <w:lang w:val="Norwegian (Bokmål)"/>
        </w:rPr>
        <w:t>En blå sirkel (med prikket tekstur).</w:t>
      </w:r>
    </w:p>
    <w:p xmlns:wp14="http://schemas.microsoft.com/office/word/2010/wordml" w:rsidP="096207DC" wp14:paraId="1578D292" wp14:textId="2BB920EF">
      <w:pPr>
        <w:pStyle w:val="Normal"/>
      </w:pPr>
      <w:r w:rsidR="1CBD2141">
        <w:rPr>
          <w:lang w:val="Norwegian (Bokmål)"/>
        </w:rPr>
        <w:t>8.</w:t>
      </w:r>
    </w:p>
    <w:p xmlns:wp14="http://schemas.microsoft.com/office/word/2010/wordml" w:rsidP="096207DC" wp14:paraId="17E5DFB8" wp14:textId="2D818A62">
      <w:pPr>
        <w:pStyle w:val="Normal"/>
      </w:pPr>
      <w:r w:rsidR="1CBD2141">
        <w:rPr>
          <w:lang w:val="Norwegian (Bokmål)"/>
        </w:rPr>
        <w:t>Et rødt minustegn, subtraher-symbol.</w:t>
      </w:r>
    </w:p>
    <w:p xmlns:wp14="http://schemas.microsoft.com/office/word/2010/wordml" w:rsidP="096207DC" wp14:paraId="7E15276A" wp14:textId="628CA5EA">
      <w:pPr>
        <w:pStyle w:val="Normal"/>
      </w:pPr>
      <w:r w:rsidR="1CBD2141">
        <w:rPr>
          <w:lang w:val="Norwegian (Bokmål)"/>
        </w:rPr>
        <w:t>9.</w:t>
      </w:r>
    </w:p>
    <w:p xmlns:wp14="http://schemas.microsoft.com/office/word/2010/wordml" w:rsidP="096207DC" wp14:paraId="5A0605CA" wp14:textId="2742A01E">
      <w:pPr>
        <w:pStyle w:val="Normal"/>
      </w:pPr>
      <w:r w:rsidR="1CBD2141">
        <w:rPr>
          <w:lang w:val="Norwegian (Bokmål)"/>
        </w:rPr>
        <w:t>Et grønt av/på-knapp-symbol.</w:t>
      </w:r>
    </w:p>
    <w:p xmlns:wp14="http://schemas.microsoft.com/office/word/2010/wordml" w:rsidP="096207DC" wp14:paraId="5996F0E6" wp14:textId="6277C039">
      <w:pPr>
        <w:pStyle w:val="Normal"/>
      </w:pPr>
      <w:r w:rsidR="1CBD2141">
        <w:rPr>
          <w:lang w:val="Norwegian (Bokmål)"/>
        </w:rPr>
        <w:t>10.</w:t>
      </w:r>
    </w:p>
    <w:p xmlns:wp14="http://schemas.microsoft.com/office/word/2010/wordml" w:rsidP="096207DC" wp14:paraId="533E9E61" wp14:textId="2B704C05">
      <w:pPr>
        <w:pStyle w:val="Normal"/>
      </w:pPr>
      <w:r w:rsidR="1CBD2141">
        <w:rPr>
          <w:lang w:val="Norwegian (Bokmål)"/>
        </w:rPr>
        <w:t>Et grønt av/på-knapp-symbol.</w:t>
      </w:r>
    </w:p>
    <w:p xmlns:wp14="http://schemas.microsoft.com/office/word/2010/wordml" w:rsidP="096207DC" wp14:paraId="37F64E21" wp14:textId="435F51C7">
      <w:pPr>
        <w:pStyle w:val="Normal"/>
      </w:pPr>
      <w:r w:rsidR="1CBD2141">
        <w:rPr>
          <w:lang w:val="Norwegian (Bokmål)"/>
        </w:rPr>
        <w:t>11.</w:t>
      </w:r>
    </w:p>
    <w:p xmlns:wp14="http://schemas.microsoft.com/office/word/2010/wordml" w:rsidP="096207DC" wp14:paraId="1A1374DD" wp14:textId="6F789936">
      <w:pPr>
        <w:pStyle w:val="Normal"/>
      </w:pPr>
      <w:r w:rsidR="1CBD2141">
        <w:rPr>
          <w:lang w:val="Norwegian (Bokmål)"/>
        </w:rPr>
        <w:t>En rød pil som peker nedover.</w:t>
      </w:r>
    </w:p>
    <w:p xmlns:wp14="http://schemas.microsoft.com/office/word/2010/wordml" w:rsidP="096207DC" wp14:paraId="2E54F0F8" wp14:textId="4B472376">
      <w:pPr>
        <w:pStyle w:val="Normal"/>
      </w:pPr>
      <w:r w:rsidR="1CBD2141">
        <w:rPr>
          <w:lang w:val="Norwegian (Bokmål)"/>
        </w:rPr>
        <w:t>12.</w:t>
      </w:r>
    </w:p>
    <w:p xmlns:wp14="http://schemas.microsoft.com/office/word/2010/wordml" w:rsidP="096207DC" wp14:paraId="352AAA24" wp14:textId="1BDE7D11">
      <w:pPr>
        <w:pStyle w:val="Normal"/>
      </w:pPr>
      <w:r w:rsidR="1CBD2141">
        <w:rPr>
          <w:lang w:val="Norwegian (Bokmål)"/>
        </w:rPr>
        <w:t>En grønn pil som peker opp.</w:t>
      </w:r>
    </w:p>
    <w:p xmlns:wp14="http://schemas.microsoft.com/office/word/2010/wordml" w:rsidP="096207DC" wp14:paraId="453151FE" wp14:textId="51CDCA7A">
      <w:pPr>
        <w:pStyle w:val="Normal"/>
      </w:pPr>
      <w:r w:rsidR="1CBD2141">
        <w:rPr>
          <w:lang w:val="Norwegian (Bokmål)"/>
        </w:rPr>
        <w:t>13.</w:t>
      </w:r>
    </w:p>
    <w:p xmlns:wp14="http://schemas.microsoft.com/office/word/2010/wordml" w:rsidP="096207DC" wp14:paraId="106404CA" wp14:textId="7B15837F">
      <w:pPr>
        <w:pStyle w:val="Normal"/>
      </w:pPr>
      <w:r w:rsidR="1CBD2141">
        <w:rPr>
          <w:lang w:val="Norwegian (Bokmål)"/>
        </w:rPr>
        <w:t>En rød X-form.</w:t>
      </w:r>
    </w:p>
    <w:p xmlns:wp14="http://schemas.microsoft.com/office/word/2010/wordml" w:rsidP="096207DC" wp14:paraId="5344E745" wp14:textId="39E519AD">
      <w:pPr>
        <w:pStyle w:val="Normal"/>
      </w:pPr>
      <w:r w:rsidR="1CBD2141">
        <w:rPr>
          <w:lang w:val="Norwegian (Bokmål)"/>
        </w:rPr>
        <w:t>14.</w:t>
      </w:r>
    </w:p>
    <w:p xmlns:wp14="http://schemas.microsoft.com/office/word/2010/wordml" w:rsidP="096207DC" wp14:paraId="0C3A80B0" wp14:textId="7E0EC908">
      <w:pPr>
        <w:pStyle w:val="Normal"/>
      </w:pPr>
      <w:r w:rsidR="1CBD2141">
        <w:rPr>
          <w:lang w:val="Norwegian (Bokmål)"/>
        </w:rPr>
        <w:t>En blå vanndråpe.</w:t>
      </w:r>
    </w:p>
    <w:p xmlns:wp14="http://schemas.microsoft.com/office/word/2010/wordml" w:rsidP="096207DC" wp14:paraId="6DB66985" wp14:textId="49B2C869">
      <w:pPr>
        <w:pStyle w:val="Normal"/>
      </w:pPr>
      <w:r w:rsidR="1CBD2141">
        <w:rPr>
          <w:lang w:val="Norwegian (Bokmål)"/>
        </w:rPr>
        <w:t>15.</w:t>
      </w:r>
    </w:p>
    <w:p xmlns:wp14="http://schemas.microsoft.com/office/word/2010/wordml" w:rsidP="096207DC" wp14:paraId="56C2D0E1" wp14:textId="3BAAB583">
      <w:pPr>
        <w:pStyle w:val="Normal"/>
      </w:pPr>
      <w:r w:rsidR="1CBD2141">
        <w:rPr>
          <w:lang w:val="Norwegian (Bokmål)"/>
        </w:rPr>
        <w:t>Et grønt høyttalerikon.</w:t>
      </w:r>
    </w:p>
    <w:p xmlns:wp14="http://schemas.microsoft.com/office/word/2010/wordml" w:rsidP="096207DC" wp14:paraId="47390BD2" wp14:textId="2A7E516E">
      <w:pPr>
        <w:pStyle w:val="Normal"/>
      </w:pPr>
      <w:r w:rsidR="1CBD2141">
        <w:rPr>
          <w:lang w:val="Norwegian (Bokmål)"/>
        </w:rPr>
        <w:t>16.</w:t>
      </w:r>
    </w:p>
    <w:p xmlns:wp14="http://schemas.microsoft.com/office/word/2010/wordml" w:rsidP="096207DC" wp14:paraId="75BA7159" wp14:textId="3CA4964D">
      <w:pPr>
        <w:pStyle w:val="Normal"/>
      </w:pPr>
      <w:r w:rsidR="1CBD2141">
        <w:rPr>
          <w:lang w:val="Norwegian (Bokmål)"/>
        </w:rPr>
        <w:t>Et blått timeglass.</w:t>
      </w:r>
    </w:p>
    <w:p xmlns:wp14="http://schemas.microsoft.com/office/word/2010/wordml" w:rsidP="096207DC" wp14:paraId="1F0D3DE2" wp14:textId="0ECDF3C2">
      <w:pPr>
        <w:pStyle w:val="Normal"/>
      </w:pPr>
      <w:r w:rsidR="1CBD2141">
        <w:rPr>
          <w:lang w:val="Norwegian (Bokmål)"/>
        </w:rPr>
        <w:t>17.</w:t>
      </w:r>
    </w:p>
    <w:p xmlns:wp14="http://schemas.microsoft.com/office/word/2010/wordml" w:rsidP="096207DC" wp14:paraId="2C2993E6" wp14:textId="3D803F92">
      <w:pPr>
        <w:pStyle w:val="Normal"/>
      </w:pPr>
      <w:r w:rsidR="1CBD2141">
        <w:rPr>
          <w:lang w:val="Norwegian (Bokmål)"/>
        </w:rPr>
        <w:t>En gul lyspære.</w:t>
      </w:r>
    </w:p>
    <w:p xmlns:wp14="http://schemas.microsoft.com/office/word/2010/wordml" w:rsidP="096207DC" wp14:paraId="0F394E5C" wp14:textId="77FBA303">
      <w:pPr>
        <w:pStyle w:val="Normal"/>
      </w:pPr>
      <w:r w:rsidR="1CBD2141">
        <w:rPr>
          <w:lang w:val="Norwegian (Bokmål)"/>
        </w:rPr>
        <w:t>18.</w:t>
      </w:r>
    </w:p>
    <w:p xmlns:wp14="http://schemas.microsoft.com/office/word/2010/wordml" w:rsidP="096207DC" wp14:paraId="1AC6D9B5" wp14:textId="173F1CD5">
      <w:pPr>
        <w:pStyle w:val="Normal"/>
      </w:pPr>
      <w:r w:rsidR="1CBD2141">
        <w:rPr>
          <w:lang w:val="Norwegian (Bokmål)"/>
        </w:rPr>
        <w:t>En grønn vifte/propell.</w:t>
      </w:r>
    </w:p>
    <w:p xmlns:wp14="http://schemas.microsoft.com/office/word/2010/wordml" w:rsidP="096207DC" wp14:paraId="189DCBFB" wp14:textId="4E3009C4">
      <w:pPr>
        <w:pStyle w:val="Normal"/>
      </w:pPr>
      <w:r w:rsidR="1CBD2141">
        <w:rPr>
          <w:lang w:val="Norwegian (Bokmål)"/>
        </w:rPr>
        <w:t>19.</w:t>
      </w:r>
    </w:p>
    <w:p xmlns:wp14="http://schemas.microsoft.com/office/word/2010/wordml" w:rsidP="096207DC" wp14:paraId="1A9B2938" wp14:textId="0F267BB6">
      <w:pPr>
        <w:pStyle w:val="Normal"/>
      </w:pPr>
      <w:r w:rsidR="1CBD2141">
        <w:rPr>
          <w:lang w:val="Norwegian (Bokmål)"/>
        </w:rPr>
        <w:t>En gul stjerne.</w:t>
      </w:r>
    </w:p>
    <w:p xmlns:wp14="http://schemas.microsoft.com/office/word/2010/wordml" w:rsidP="096207DC" wp14:paraId="10057010" wp14:textId="4C399F50">
      <w:pPr>
        <w:pStyle w:val="Normal"/>
      </w:pPr>
      <w:r w:rsidR="1CBD2141">
        <w:rPr>
          <w:lang w:val="Norwegian (Bokmål)"/>
        </w:rPr>
        <w:t>20.</w:t>
      </w:r>
    </w:p>
    <w:p xmlns:wp14="http://schemas.microsoft.com/office/word/2010/wordml" w:rsidP="096207DC" wp14:paraId="292F9962" wp14:textId="434C2FB7">
      <w:pPr>
        <w:pStyle w:val="Normal"/>
      </w:pPr>
      <w:r w:rsidR="1CBD2141">
        <w:rPr>
          <w:lang w:val="Norwegian (Bokmål)"/>
        </w:rPr>
        <w:t>Et rødt gittersymbol formet som en bred horisontal stang med tre nedovervendte trekantede tenner langs underkanten.</w:t>
      </w:r>
    </w:p>
    <w:p xmlns:wp14="http://schemas.microsoft.com/office/word/2010/wordml" w:rsidP="096207DC" wp14:paraId="6AD93F2D" wp14:textId="2B75FAB6">
      <w:pPr>
        <w:pStyle w:val="Normal"/>
      </w:pPr>
      <w:r w:rsidR="1CBD2141">
        <w:rPr>
          <w:lang w:val="Norwegian (Bokmål)"/>
        </w:rPr>
        <w:t>21.</w:t>
      </w:r>
    </w:p>
    <w:p xmlns:wp14="http://schemas.microsoft.com/office/word/2010/wordml" w:rsidP="096207DC" wp14:paraId="78C8C38C" wp14:textId="5118748B">
      <w:pPr>
        <w:pStyle w:val="Normal"/>
      </w:pPr>
      <w:r w:rsidR="1CBD2141">
        <w:rPr>
          <w:lang w:val="Norwegian (Bokmål)"/>
        </w:rPr>
        <w:t>Terning prikk 1</w:t>
      </w:r>
    </w:p>
    <w:p xmlns:wp14="http://schemas.microsoft.com/office/word/2010/wordml" w:rsidP="096207DC" wp14:paraId="78CDBD01" wp14:textId="6D2281FA">
      <w:pPr>
        <w:pStyle w:val="Normal"/>
      </w:pPr>
      <w:r w:rsidR="1CBD2141">
        <w:rPr>
          <w:lang w:val="Norwegian (Bokmål)"/>
        </w:rPr>
        <w:t>22.</w:t>
      </w:r>
    </w:p>
    <w:p xmlns:wp14="http://schemas.microsoft.com/office/word/2010/wordml" w:rsidP="096207DC" wp14:paraId="016FB618" wp14:textId="760ADCF2">
      <w:pPr>
        <w:pStyle w:val="Normal"/>
      </w:pPr>
      <w:r w:rsidR="1CBD2141">
        <w:rPr>
          <w:lang w:val="Norwegian (Bokmål)"/>
        </w:rPr>
        <w:t>Terningpunktum 2</w:t>
      </w:r>
    </w:p>
    <w:p xmlns:wp14="http://schemas.microsoft.com/office/word/2010/wordml" w:rsidP="096207DC" wp14:paraId="5DBAA413" wp14:textId="140BD1A8">
      <w:pPr>
        <w:pStyle w:val="Normal"/>
      </w:pPr>
      <w:r w:rsidR="1CBD2141">
        <w:rPr>
          <w:lang w:val="Norwegian (Bokmål)"/>
        </w:rPr>
        <w:t>23.</w:t>
      </w:r>
    </w:p>
    <w:p xmlns:wp14="http://schemas.microsoft.com/office/word/2010/wordml" w:rsidP="096207DC" wp14:paraId="57897C1C" wp14:textId="53E26C27">
      <w:pPr>
        <w:pStyle w:val="Normal"/>
      </w:pPr>
      <w:r w:rsidR="1CBD2141">
        <w:rPr>
          <w:lang w:val="Norwegian (Bokmål)"/>
        </w:rPr>
        <w:t>Terningpunktum 3</w:t>
      </w:r>
    </w:p>
    <w:p xmlns:wp14="http://schemas.microsoft.com/office/word/2010/wordml" w:rsidP="096207DC" wp14:paraId="302D7C76" wp14:textId="07E43013">
      <w:pPr>
        <w:pStyle w:val="Normal"/>
      </w:pPr>
      <w:r w:rsidR="1CBD2141">
        <w:rPr>
          <w:lang w:val="Norwegian (Bokmål)"/>
        </w:rPr>
        <w:t>24.</w:t>
      </w:r>
    </w:p>
    <w:p xmlns:wp14="http://schemas.microsoft.com/office/word/2010/wordml" w:rsidP="096207DC" wp14:paraId="7A6DACFD" wp14:textId="28617384">
      <w:pPr>
        <w:pStyle w:val="Normal"/>
      </w:pPr>
      <w:r w:rsidR="1CBD2141">
        <w:rPr>
          <w:lang w:val="Norwegian (Bokmål)"/>
        </w:rPr>
        <w:t>Terning prikk 4</w:t>
      </w:r>
    </w:p>
    <w:p xmlns:wp14="http://schemas.microsoft.com/office/word/2010/wordml" w:rsidP="096207DC" wp14:paraId="19A92D38" wp14:textId="2F83F023">
      <w:pPr>
        <w:pStyle w:val="Normal"/>
      </w:pPr>
      <w:r w:rsidR="1CBD2141">
        <w:rPr>
          <w:lang w:val="Norwegian (Bokmål)"/>
        </w:rPr>
        <w:t>25.</w:t>
      </w:r>
    </w:p>
    <w:p xmlns:wp14="http://schemas.microsoft.com/office/word/2010/wordml" w:rsidP="096207DC" wp14:paraId="104E3129" wp14:textId="62F330B2">
      <w:pPr>
        <w:pStyle w:val="Normal"/>
      </w:pPr>
      <w:r w:rsidR="1CBD2141">
        <w:rPr>
          <w:lang w:val="Norwegian (Bokmål)"/>
        </w:rPr>
        <w:t>Terning punkt 5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A21CDF"/>
    <w:rsid w:val="096207DC"/>
    <w:rsid w:val="1CBD2141"/>
    <w:rsid w:val="6AA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F080"/>
  <w15:chartTrackingRefBased/>
  <w15:docId w15:val="{D6FDEF8B-5833-4171-8EF1-7018B7472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2026-06-10T07:35:27.9715185Z</dcterms:created>
  <dcterms:modified xsi:type="dcterms:W3CDTF">2026-06-10T07:35:55.0632990Z</dcterms:modified>
  <dc:creator>Marie Berg</dc:creator>
  <lastModifiedBy>Marie Berg</lastModifiedBy>
</coreProperties>
</file>